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5D" w:rsidRPr="00C05B2D" w:rsidRDefault="00D40E19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D40E19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5940425" cy="3146198"/>
            <wp:effectExtent l="0" t="0" r="3175" b="0"/>
            <wp:docPr id="2" name="Рисунок 2" descr="C:\Users\Админ\Desktop\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46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D40E19" w:rsidRDefault="00D40E19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D40E19" w:rsidRPr="00C05B2D" w:rsidRDefault="00D40E19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17745D" w:rsidRPr="00C05B2D" w:rsidRDefault="0017745D" w:rsidP="0017745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9020E1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Родная (татарская) литература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ООО</w:t>
      </w:r>
    </w:p>
    <w:p w:rsidR="0017745D" w:rsidRPr="00C05B2D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E19" w:rsidRDefault="00D40E19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E19" w:rsidRPr="00C05B2D" w:rsidRDefault="00D40E19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Default="00D40E19" w:rsidP="0017745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2024</w:t>
      </w: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Pr="00011C44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EC38D5" w:rsidRPr="00EC38D5" w:rsidRDefault="00EC38D5" w:rsidP="00EC3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EC38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 (татарская) литература»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745D" w:rsidRDefault="0017745D" w:rsidP="0017745D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45D" w:rsidRDefault="0017745D" w:rsidP="0017745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Изучение родной (татарской) литературы в 5-9 классах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В содержании программы по родной (татарской) литературе выделяются следующие содержательные линии: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 xml:space="preserve">и поговорки), татарские народные песни,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дастаны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баиты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>; татарский фольклор представлен в 5-8 классах);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XIX-XX веков и заканчивая современной 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татарской литературой; наблюдение за воспроизведением исторических событий в родной литературе, расширение представлений о роли татарской литературы в историческом процессе); 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</w:t>
      </w:r>
      <w:r w:rsidRPr="005A04C9">
        <w:rPr>
          <w:rFonts w:ascii="Times New Roman" w:eastAsia="Calibri" w:hAnsi="Times New Roman" w:cs="Times New Roman"/>
          <w:sz w:val="24"/>
          <w:szCs w:val="24"/>
        </w:rPr>
        <w:lastRenderedPageBreak/>
        <w:t>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Изучение родной (татарской) литературы направлено на достижение следующих целей: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родной (татарской) литературе как существенной части родной культуры;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приобщение обучающихся к культурному наследию и традициям своего народа;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Достижение поставленных целей реализации программы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по родной (татарской) литературе предусматривает решение следующих задач: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развитие умений комментировать, анализировать и интерпретировать художественный текст;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с отдельными теоретико-литературными понятиями;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знакомство с татарским литературным процессом и осознание его связи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с историческим процессом;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proofErr w:type="gramStart"/>
      <w:r w:rsidRPr="005A04C9">
        <w:rPr>
          <w:rFonts w:ascii="Times New Roman" w:eastAsia="Calibri" w:hAnsi="Times New Roman" w:cs="Times New Roman"/>
          <w:sz w:val="24"/>
          <w:szCs w:val="24"/>
        </w:rPr>
        <w:t>коммуникативных умений</w:t>
      </w:r>
      <w:proofErr w:type="gram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обучающихся (устной и письменной диалогической и монологической речи на татарском языке);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формирование читательского кругозора;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5A04C9">
        <w:rPr>
          <w:rFonts w:ascii="Times New Roman" w:eastAsia="Calibri" w:hAnsi="Times New Roman" w:cs="Times New Roman"/>
          <w:sz w:val="24"/>
          <w:szCs w:val="24"/>
        </w:rPr>
        <w:t>нравственных и эстетических чувств</w:t>
      </w:r>
      <w:proofErr w:type="gram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обучающихся;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развитие способностей к творческой деятельности на родном (татарском) языке;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общеучебными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умениями и универсальными учебными действиями.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Общее число часов, для изучения родной (татарской) литературы: в 5 кла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ссе - 34 часа (1 час в неделю), </w:t>
      </w:r>
      <w:r w:rsidRPr="005A04C9">
        <w:rPr>
          <w:rFonts w:ascii="Times New Roman" w:eastAsia="Calibri" w:hAnsi="Times New Roman" w:cs="Times New Roman"/>
          <w:sz w:val="24"/>
          <w:szCs w:val="24"/>
        </w:rPr>
        <w:t>в 6 классе - 34 часа (1 час в неделю), в 7 кла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ссе - 34 часа (1 час в неделю), </w:t>
      </w:r>
      <w:r w:rsidRPr="005A04C9">
        <w:rPr>
          <w:rFonts w:ascii="Times New Roman" w:eastAsia="Calibri" w:hAnsi="Times New Roman" w:cs="Times New Roman"/>
          <w:sz w:val="24"/>
          <w:szCs w:val="24"/>
        </w:rPr>
        <w:t>в 8 классе - 34 часа (1 час в неделю), в 9 классе - 34 часа (1 час в неделю).</w:t>
      </w:r>
    </w:p>
    <w:p w:rsidR="0017745D" w:rsidRDefault="0017745D" w:rsidP="0017745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Мифы.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Понятие о мифе. Происхождение мифов, их классификация. Татарские народные мифы.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Мифы: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иясе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чыгара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(«Откуда появляется ветер»),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Тавык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(«Курица»).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Фольклор. Устное народное творчество как народное достояние.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Особенности фольклорных произведений. Основные жанры фольклора.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Сказки</w:t>
      </w:r>
      <w:r w:rsidRPr="007B424C">
        <w:rPr>
          <w:rFonts w:ascii="Times New Roman" w:eastAsia="Calibri" w:hAnsi="Times New Roman" w:cs="Times New Roman"/>
          <w:sz w:val="24"/>
          <w:szCs w:val="24"/>
        </w:rPr>
        <w:t>. Отображение национального характера в сказках. Виды сказок.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Татарские народные сказки: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Хәйләкәр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төлке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(«Хитрая лиса»),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Өч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(«Три дочери»).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Предания и легенды.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Особенности жанра. Отличие легенд от преданий.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Легенда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Зөһрә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(«Девушка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Зухра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Предание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Шәһәр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нигә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Казан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дип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аталган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(«Почему город назвали Казанью»).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Малые жанры устного народного творчества.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Загадки, пословицы, поговорки.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Литературная (авторская) сказка. Фольклорные традиции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литературной сказке. Художественный вымысел в литературной сказке.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Шүрәле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»). Мифологический сюжет сказки. Поэтические особенности сказки-поэмы. Художественный смысл сказки.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 xml:space="preserve">Проза. Эпические произведения, их особенности.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Кояштагы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взаимоподдержки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Басня. Особенности жанра. Герои, композиция.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Умарта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корты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чебеннәр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(«Пчела и мухи»).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Лирические произведения. Особенности лирических произведений.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«Кызыл ромашка» («Красная ромашка»). Восхваление храбрости и мужества советского солдата.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Аглямов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минем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белән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(«Красота всегда со мной»). Тема красоты. Умение видеть красоту.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Әни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мин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көчек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күрдем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(«Мама, я видел щенка»). Детская мечта. Сострадание и милосердие.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Һәркем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әйтә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дөресен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(«Каждый говорит правду»).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Драматические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Гафият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әкият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(«Сказка о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Гафияте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Фольклорное начало в произведении. Сказочные персонажи.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Гимн. Гимн России. Гимн Татарстана.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Песни: «Иске кара урман» («Старый дремучий лес»).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 в лирическом произведении.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Средства выражения переживаний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Ракипов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«Мин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«Кил,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өйрән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шигырь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(«Стихотворение о родном языке»).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Сез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гүзәл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икәнсез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(«Вы самый прекрасный человек»). Образ учителя в литературе. Отношение к нему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Л.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«Фашист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очып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үтте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(«Фашист пролетел»). Картины военного времени. Трагизм. Образ врага.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Пәрәмәч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Перемяч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Приёмы создания комичности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лирическом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Такташ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җырлыйсы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шушы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җырны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(«Так хочется спеть эту песню»). Образ малой родины. Ностальгия по прошлому, счастливому детству.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Образная система произведений фантастики.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К.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Әбугалисина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(«Авиценна»). Образ Авиценны. Фантастический сюжет в повести. Просветительские идеи в произведении. Олицетворение добра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Аллегорическая образность.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Рахим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әкиятләре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(«Весенние сказки»). Условность и аллегорическая образность.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Особенности образной системы в автобиографических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Исемдә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калганнар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Образность в жанре рассказа и повести.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Ибрагимов,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Алмачуар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A44B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к лошади. Нравственные устои татарской деревни.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Мухаммадиев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умырзая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(«Красота»). Духовная красота человека. Любовь между матерью и сыном. Образ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Бадретдина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Образная система в лиро-эпических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чишмә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(«Соловей и родник»). Восхваление храбрости и мужества советского солдата. Образы природы. Жанр баллады.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Особенности образной системы в драматических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A44B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комедии. Комический характер конфликта в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17745D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</w:t>
      </w:r>
      <w:r w:rsidRPr="007B424C">
        <w:rPr>
          <w:rFonts w:ascii="Times New Roman" w:eastAsia="Calibri" w:hAnsi="Times New Roman" w:cs="Times New Roman"/>
          <w:sz w:val="24"/>
          <w:szCs w:val="24"/>
        </w:rPr>
        <w:t>. Исследователи устного народного творчества (Г. Тукай, Г. Ибрагимов, 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Ярми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и другие).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оригинальный жанр татарского фольклора. Жанровые особенности. Виды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«Сак-Сок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бәете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 Сак-Соке»).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Рассказ как эпический жанр. Особенности жанра рассказа.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Буранда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 метель»). Приёмы эмоционального воздействия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на читателя. Образ матери.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Сәлам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(«Привет»). Противопоставление внешней красоты духовному богатству человека. Ложь и разочарование.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 повести. Особенности жанра.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Баширов,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ягым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яшел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бишек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 xml:space="preserve">и обычаев.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Автобиографизм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повести.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Фольклоризм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 литературе.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«Без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ел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балалары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Роман. Жанровые особенности.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И. Гази,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Онытылмас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еллар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 драмы.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Әлдермештән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Әлмәндәр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(«Старик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Альмандар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Жанры лирики: пейзажная, философская, гражданская, интимная лирика.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Кайсыгызның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кулы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җылы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?» («У кого руки теплее»). Богатство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и многообразие человеческих чувств и переживаний. Отношение поэта к родному языку.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Җәйге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хатирәсе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(«Летняя заря»). Образы природы.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С.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Хаким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кырлар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үзәннәрдә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(«На этих лугах, в этих долинах»). Образ родного края,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мифологизация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образа родины. Чувство гордости и восхищения великими личностями татарского народа.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Авзал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Ватан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(«Это - Родина»). Национальный образ народа.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Н. Арсланов,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Халкыма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(«Моему народу»). Чувство гордости за свой народ, историю и культуру.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Гаташ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«Татар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китабы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«…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(«... Человек копит»). Смысл бытия. Сущность человека.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Харис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«Кеше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кайчан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(«Чем красив человек»). Внутренняя красота человека.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Мирза,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Көздә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мәл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(«Одно мгновение осени»),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Моң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(«Печаль»). Роль природы в раскрытии чувств и переживаний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27636128"/>
      <w:r w:rsidRPr="007B424C">
        <w:rPr>
          <w:rFonts w:ascii="Times New Roman" w:eastAsia="Calibri" w:hAnsi="Times New Roman" w:cs="Times New Roman"/>
          <w:sz w:val="24"/>
          <w:szCs w:val="24"/>
        </w:rPr>
        <w:t>Г. Мурат,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0"/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Лиро-эпические жанры литературы. Жанр поэмы. Особенности поэмы.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Жанр стихотворения в прозе. Особенности жанра.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Сәйдәш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Сайдаш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Кутуй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Сагыну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9928C8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нэсер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Художественное своеобразие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Виды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Идегәй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Идегей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Художественные приёмы в литературном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Пейзаж в литературном произведении. Виды пейзажа. Функции пейзажа.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Г. Баширова.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Җидегән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чишмә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Семерица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Н. Арсланов,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(«Весна»). Образ весенней природы. Функции пейзажа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стихотворении.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Портрет как художественный приём.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Хусни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Йөзек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кашы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(«Перстень») (отрывки). Изображение перипетий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судьбе человека. Светлые лирические чувства героев произведения. Трагический финал любви.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Зигангирова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«Татар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кызына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Художественная деталь в литературном произведении.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Әйтелмәгән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васыять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(«Невысказанное завещание»). Система образов. Проблематика повести. Потеря нравственных ориентиров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Каеннар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сары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(«Берёзы стали жёлтыми»). Образ ребёнка. Функции художественной детали в описании литературного образа.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Символ и литературное произведение. Типы символов в литературе. Художественный образ-символ.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Кораб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(«Корабль»). Изображение судьбы нации, народа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Жизнь и творчество 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Җилкәннәр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сынала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Психологизм как единство литературных приёмов.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«Кем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җырлады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Художественное время и пространство в литературном произведении (</w:t>
      </w:r>
      <w:proofErr w:type="spellStart"/>
      <w:r w:rsidRPr="007B424C">
        <w:rPr>
          <w:rFonts w:ascii="Times New Roman" w:eastAsia="Calibri" w:hAnsi="Times New Roman" w:cs="Times New Roman"/>
          <w:i/>
          <w:sz w:val="24"/>
          <w:szCs w:val="24"/>
        </w:rPr>
        <w:t>хронотоп</w:t>
      </w:r>
      <w:proofErr w:type="spellEnd"/>
      <w:r w:rsidRPr="007B424C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Виды художественного времени, типы пространства.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Кутуя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Тапшырылмаган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хатлар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Неотосланные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и Искандера. Романтическое изображение нового человека.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«Кичке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сурәт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(«Вечерний пейзаж»). Бинарные оппозиции в определении идеи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9928C8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</w:p>
    <w:p w:rsidR="0017745D" w:rsidRPr="007B424C" w:rsidRDefault="0017745D" w:rsidP="001774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7BA3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Литература как искусство слова.</w:t>
      </w: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Своеобразие художественного отражения жизни в словесном искусстве. Периодизация татарской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История татарской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Средневековая тюрко-татарская литература. Литература XII - первой половины XIII веков. Особенности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Гали,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Кыйссаи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Йосыф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(«Сказание о Юсуфе»). Образы Юсуфа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 xml:space="preserve">и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Зулейхи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Литература XIII - первой половины XV веков. Общая характеристика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С. Сараи,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Сөһәйл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Гөлдерсен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Сухайль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Гульдурсун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Шариф,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Гафил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торма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XVII века. Особенности развития татарской литературы XVII века.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Суфийская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литература. Нравственно-философское направление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Колый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, Хикметы. Проблематика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хикметов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Духовные переживания, нравственные устои лирического героя.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XVIII века. Особенности развития татарской литературы XVIII века. Сближение литературы с жизнью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Утыз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Имяни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Гыйлемнең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өстенлеге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преимуществе знания»),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Егет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булу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мужестве»),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Татулык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Кандалый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Сәхипҗәмал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Сахибджамал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К.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(«Сорок садов»). Нравственные качества. Духовная красота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Биография 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Акъегетзадэ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Повесть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Просветительские идеи в произведении. Проблема героя времени. Просветительский реализм.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Г. Тукая. Стихотворения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Милләткә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Дардменда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Стихотворения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Видагъ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(«Расставание»). Тема родины. Противопоставление Отчизны родному народу.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С.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Рамиева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Таң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вакыты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Исхаки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Повесть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Сөннәтче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Суннатчи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Нравственные качества татарского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lastRenderedPageBreak/>
        <w:t>Жизнь и творчество Ф.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Амирхана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Хәят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Хаят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1920-1930-х годов. Особенности татарской литературы данного периода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Х.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Такташа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Мәхәббәт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тәүбәсе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(«Раскаяние 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Великой Отечественной войны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и послевоенного времени. Особенности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Джалиля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дәфтәрләре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Моабитская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тетрадь»):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Җырларым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(«Мои песни»). История возвращения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Моабитских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Ф.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Карима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казы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(«Дикий гусь»). Чувство тоски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по Родине, по родным и близким.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проза 1960-1980-х годов. Особенности татарской прозы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Гилязов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Өч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аршын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җир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хронотопа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дороги в раскрытии характера главного героя произведения.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лирика 1960-1980-х годов. Особенности татарской лирики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Файзуллина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Нюанслар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иле» («Страна нюансов»):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Чынлык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(«Действительность»),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Вакыт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(«Время»),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яңгыр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(«Осенний дождь»),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кәеф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(«Весеннее настроение»). Философские размышления поэта о времени, истории, жизни.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Хариса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. «Ак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сөлге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(«Белое полотенце»). Проблема сохранения национальных традиций.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драматургия 1960-1980-х годов. Особенности татарской драматургии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Т.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җыелган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җирдә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(«Когда собираются друзья»). Нравственные проблемы в произведении.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рубежа XX-XXI веков. Особенности развития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Һәйкәлләрне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тыңлыйк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!» («Что говорят памятники»). Гимн мужеству и героизму советского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Ахметгалиева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Кайтаваз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(«Эхо»). Отношения между матерью и детьми. Роль матери в жизни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хикметы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, просветительский реализм, музыкальная драма, авторская позиция. </w:t>
      </w:r>
    </w:p>
    <w:p w:rsidR="0017745D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Pr="00145DEE" w:rsidRDefault="0017745D" w:rsidP="0017745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5DEE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ПРОГРАММЫ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26078223"/>
      <w:r w:rsidRPr="00145DEE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6078195"/>
      <w:bookmarkEnd w:id="1"/>
      <w:r w:rsidRPr="00145DEE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к взаимопониманию и взаимопомощи, в том числе с опорой на примеры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</w: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из литературы; активное участие в школьном самоуправлении, готовность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участию в гуманитарной деятельности;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а также русской литературы;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татарской литературе;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готовность оценивать своё поведение и поступки, а также поведение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осознавать эмоциональное состояние себя и других, опираясь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готовность адаптироваться в профессиональной среде; уважение к труду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9) обеспечение адаптации обучающегося к изменяющимся условиям социальной и природной среды: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экономики;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ситуации, быть готовым действовать в отсутствии гарантий успеха.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литературных явлений 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литературном образовании;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вопросы, фиксирующие разрыв между реальным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желательным состоянием ситуации, объекта, и самостоятельно устанавливать искомое и данное;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эту информацию.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общения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 и рефлексии в литературном образовании;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своих эмоций;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осознанно относиться к другому человеку, его мнению, размышляя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над взаимоотношениями литературных героев;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проявлять открытость себе и другим;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25985511"/>
      <w:bookmarkEnd w:id="2"/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5 классе обучающийся научится:</w:t>
      </w:r>
      <w:bookmarkEnd w:id="3"/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>, басня, рассказ, повесть, лирическое стихотворение, пьеса); отличать прозаические тексты от поэтических;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эмоционально откликаться на прочитанное, делиться впечатлениями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о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основную мысль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формулировать вопросы по содержанию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участвовать в обсуждении прочитанного;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обосновывать свои суждения с опорой на текст;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оценивать его поступки;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 (подробно, сжато);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составлять простой план художественного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</w:t>
      </w:r>
      <w:bookmarkStart w:id="4" w:name="_Hlk126992024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(татарской) </w:t>
      </w:r>
      <w:bookmarkEnd w:id="4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6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идею, проблематику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основе авторского описания и художественных деталей;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сопоставлять персонажей одного произведения по сходству и контрасту;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формулировать свою точку зрения и понимать смысл других суждений;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составлять простой план художественного произведения, в том числе цитатный;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личным впечатлениям, по картине и по предложенной тематике.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7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и формулировать проблему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соотносить содержание и проблему художественных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характер конфликта в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сочинения по предложенной литературной тематике (с опорой на одно произведение).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8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произведениях конфликт (внешний </w:t>
      </w:r>
      <w:r w:rsidRPr="00145DEE">
        <w:rPr>
          <w:rFonts w:ascii="Times New Roman" w:eastAsia="Calibri" w:hAnsi="Times New Roman" w:cs="Times New Roman"/>
          <w:sz w:val="24"/>
          <w:szCs w:val="24"/>
        </w:rPr>
        <w:t>и внутренний);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роль художественной детали, выявлять её художественную функцию;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роль пейзажа и интерьера в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элементы психологизма в литературном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9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соотносить содержание и проблематику художественных произведений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знать факты из биографии писателя и сведения об историко-культурном контексте его творчества;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композиции, конфликта;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в художественном произведении и различать позиции героев, повествователей;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17745D" w:rsidRPr="00145DEE" w:rsidRDefault="0017745D" w:rsidP="00177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тематике (с опорой на одно или </w:t>
      </w:r>
      <w:r w:rsidRPr="00145DEE">
        <w:rPr>
          <w:rFonts w:ascii="Times New Roman" w:eastAsia="Calibri" w:hAnsi="Times New Roman" w:cs="Times New Roman"/>
          <w:sz w:val="24"/>
          <w:szCs w:val="24"/>
        </w:rPr>
        <w:t>несколько произведений одного писателя, произведения разных писателей).</w:t>
      </w:r>
    </w:p>
    <w:p w:rsidR="0017745D" w:rsidRPr="00B57085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Default="0017745D" w:rsidP="0017745D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Pr="00950951" w:rsidRDefault="0017745D" w:rsidP="0017745D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D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17745D" w:rsidRDefault="0017745D" w:rsidP="0017745D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tbl>
      <w:tblPr>
        <w:tblpPr w:leftFromText="180" w:rightFromText="180" w:vertAnchor="text" w:tblpX="-24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810"/>
        <w:gridCol w:w="2587"/>
        <w:gridCol w:w="4253"/>
        <w:gridCol w:w="709"/>
        <w:gridCol w:w="1842"/>
      </w:tblGrid>
      <w:tr w:rsidR="0017745D" w:rsidRPr="005F1103" w:rsidTr="003B29F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3B29F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3B29F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М.Я., Сафиуллина А.Н.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3B29F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М.Я., Сафиуллина А.Н.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3B29F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3B29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865F40" w:rsidRDefault="00865F40"/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B35231" w:rsidRDefault="00B35231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6A8D" w:rsidRDefault="00446A8D" w:rsidP="00446A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(татарской)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 w:rsidRPr="00446A8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класс</w:t>
      </w:r>
    </w:p>
    <w:p w:rsidR="00D06242" w:rsidRDefault="00D06242" w:rsidP="00446A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D06242" w:rsidRPr="00504918" w:rsidRDefault="00D06242" w:rsidP="00446A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tbl>
      <w:tblPr>
        <w:tblW w:w="112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543"/>
        <w:gridCol w:w="1281"/>
        <w:gridCol w:w="852"/>
        <w:gridCol w:w="850"/>
      </w:tblGrid>
      <w:tr w:rsidR="00D06242" w:rsidRPr="00120AAC" w:rsidTr="00D06242">
        <w:trPr>
          <w:trHeight w:val="711"/>
        </w:trPr>
        <w:tc>
          <w:tcPr>
            <w:tcW w:w="708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D06242">
            <w:pPr>
              <w:pStyle w:val="a4"/>
              <w:tabs>
                <w:tab w:val="center" w:pos="5772"/>
                <w:tab w:val="left" w:pos="8160"/>
              </w:tabs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ab/>
            </w: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ab/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Количество часов 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D06242" w:rsidRPr="00120AAC" w:rsidTr="00D06242">
        <w:trPr>
          <w:trHeight w:val="269"/>
        </w:trPr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 (7ч.)</w:t>
            </w: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Устное народное творчество.</w:t>
            </w: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Устное народное творчество. Сказки 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Структура сказок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Сказка “Ак байтал” (“Белый скакун”)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125"/>
        </w:trPr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Сказка “Үги кыз” (“Падчерица”)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125"/>
        </w:trPr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Татарские народные сказки “Хәйләкәр төлке”,(“Хитрая леса”) “Солдат балтасы” (“Каша из топора” )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125"/>
        </w:trPr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Татарские народные сказки.”Камыр батыр”, “Өч каләм”,”Кәтән  Иваныч” ( “Три пера”, “Котон Иваныч”)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283"/>
        </w:trPr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Басни татарских писателей.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120"/>
        </w:trPr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 (9 ч.)</w:t>
            </w:r>
          </w:p>
        </w:tc>
      </w:tr>
      <w:tr w:rsidR="00D06242" w:rsidRPr="00120AAC" w:rsidTr="00D06242">
        <w:trPr>
          <w:trHeight w:val="256"/>
        </w:trPr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Образцы древней литературы.</w:t>
            </w:r>
          </w:p>
        </w:tc>
      </w:tr>
      <w:tr w:rsidR="00D06242" w:rsidRPr="00120AAC" w:rsidTr="00D06242">
        <w:trPr>
          <w:trHeight w:val="262"/>
        </w:trPr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Басни .”Көзге белән маймыл” (“”Зеркало и Обезьяна)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262"/>
        </w:trPr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Кол Гали“Кыйссаи Йосыф” .(“Сказание о Юсуфе”)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262"/>
        </w:trPr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Мухаммадьяр. Рассказы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262"/>
        </w:trPr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Ш.Галиев “Кол Галигә”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19 века. Творчество К.Насыйри .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К.Насыйри .Рассказ “Әбүгалисина” (“Авиценна”)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Литература 20 века.</w:t>
            </w:r>
          </w:p>
        </w:tc>
      </w:tr>
      <w:tr w:rsidR="00D06242" w:rsidRPr="00120AAC" w:rsidTr="00D06242">
        <w:trPr>
          <w:trHeight w:val="357"/>
        </w:trPr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543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Творчество Г.Тукая. Сказка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“Су анасы” (“Водяная”)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rPr>
          <w:trHeight w:val="255"/>
        </w:trPr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Г.Тукай “Эш беткәч уйнарга ярый” (“Сделал дело, гуляй смело”)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Галимджан Ибрагимов. “Яз башы” (“Начало весны”)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 (10 ч.)</w:t>
            </w: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Литература во время войны</w:t>
            </w: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М.ДЖалиль .”Кызыл ромашка”, “Җырларым” (”Красная ромашка”,”Мои песни”)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Ф.Карим “Гармунчы аю белән җырчы маймыл” (“Медьведь гармонист и певица Обезьяна”)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Творчество. Г.Кутуя . ”Сагыну”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Ф.Хусни “Чыбыркы”(“Кнут”)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Н.Даули “Кар нинди җылы”(“Теплый снег”)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Ф.Яруллин “Зәңгәр күлдә ай коена” .(“В голубом озере Луна купается”)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Произведения татарских поэтов и писателей о родной стране.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                 Переводы</w:t>
            </w: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А.Платонов “Ягъфәр бабай” (“Дед Ягфар”)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Рассказы русских писателей. “Әбинең кошчыклары”,”Нәни принц” (“Бабушкины птенчики”, “Маленький принц”)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Р.Валиев “Балачак илчесе”(“Гость из детства”)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 ( 8 ч.)</w:t>
            </w:r>
          </w:p>
        </w:tc>
      </w:tr>
      <w:tr w:rsidR="00D06242" w:rsidRPr="00120AAC" w:rsidTr="00D06242">
        <w:trPr>
          <w:trHeight w:val="152"/>
        </w:trPr>
        <w:tc>
          <w:tcPr>
            <w:tcW w:w="11234" w:type="dxa"/>
            <w:gridSpan w:val="5"/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Юмористические рассказы</w:t>
            </w: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Ш.Галиев.”Борау”, “Эш кушып булмый”  (“Сверло”, “Нельзя поручить работу”)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А.Гимадиев.”Телефон-лы кәҗә”,  ”Интернетта – ALF” (“Коза с телефоном”, “</w:t>
            </w:r>
            <w:r w:rsidRPr="00120AAC">
              <w:rPr>
                <w:rFonts w:ascii="Times New Roman" w:hAnsi="Times New Roman"/>
                <w:sz w:val="24"/>
                <w:szCs w:val="24"/>
                <w:lang w:val="en-US"/>
              </w:rPr>
              <w:t>ALF</w:t>
            </w:r>
            <w:r w:rsidRPr="00120AAC">
              <w:rPr>
                <w:rFonts w:ascii="Times New Roman" w:hAnsi="Times New Roman"/>
                <w:sz w:val="24"/>
                <w:szCs w:val="24"/>
              </w:rPr>
              <w:t>в интернете</w:t>
            </w: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А.Гимадиев “Дианаларда кунакта” (“В гостях у Дианы”)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Литературные музеи Татарстана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Проверка знаний, повторение пройденных материалов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Проверка техники чтения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”Путешествие в будущее”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06242" w:rsidRPr="00120AAC" w:rsidTr="00D06242">
        <w:tc>
          <w:tcPr>
            <w:tcW w:w="708" w:type="dxa"/>
            <w:shd w:val="clear" w:color="auto" w:fill="auto"/>
          </w:tcPr>
          <w:p w:rsidR="00D06242" w:rsidRPr="00FC0FB3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543" w:type="dxa"/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Обобщающий урок. 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20A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1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D06242" w:rsidRPr="00120AAC" w:rsidRDefault="00D06242" w:rsidP="00963F47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504918" w:rsidRDefault="00504918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04918" w:rsidRDefault="00504918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915A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915A87" w:rsidRDefault="00915A87" w:rsidP="0091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(татарской)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класс</w:t>
      </w:r>
    </w:p>
    <w:p w:rsidR="00D72BC7" w:rsidRPr="00915A8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119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1417"/>
        <w:gridCol w:w="1418"/>
      </w:tblGrid>
      <w:tr w:rsidR="00915A87" w:rsidRPr="00915A87" w:rsidTr="00915A87">
        <w:trPr>
          <w:trHeight w:val="322"/>
        </w:trPr>
        <w:tc>
          <w:tcPr>
            <w:tcW w:w="709" w:type="dxa"/>
            <w:vMerge w:val="restart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1" w:type="dxa"/>
            <w:vMerge w:val="restart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rPr>
          <w:trHeight w:val="322"/>
        </w:trPr>
        <w:tc>
          <w:tcPr>
            <w:tcW w:w="709" w:type="dxa"/>
            <w:vMerge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</w:tr>
      <w:tr w:rsidR="00915A87" w:rsidRPr="00915A87" w:rsidTr="00915A87">
        <w:trPr>
          <w:trHeight w:val="276"/>
        </w:trPr>
        <w:tc>
          <w:tcPr>
            <w:tcW w:w="11199" w:type="dxa"/>
            <w:gridSpan w:val="5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915A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нче чирек\ </w:t>
            </w:r>
            <w:r w:rsidRPr="00915A8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Халык авыз иҗаты. Халык җырлары. Роберт Миңнуллинның “Җырны булмый үтереп” шигыре./Устное народное творчество. Народные песни. 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Йола һәм уен җырлары. Тарихи җырлар. Проект эше. / Игровые песни.Исторические  песни.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Бәйләнешле сөйләм үстерү. Җыр турында фикерләр,</w:t>
            </w:r>
          </w:p>
          <w:p w:rsidR="00915A87" w:rsidRPr="00915A87" w:rsidRDefault="00915A87" w:rsidP="00963F47">
            <w:pPr>
              <w:tabs>
                <w:tab w:val="left" w:pos="45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мәкальләр, табышмаклар./ Развитие речи.Пословицы и загадки.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Йосыф Баласагунлы һәм “Котадгу белек” поэмасы (поэмадан өзек).Йосыф Баласагунлының “Белем турында” поэмасы. Белем турында татар халык мәкальләре.//Йосыф Баласагунлы  иҗаты.  Творчество.Ю.Баласагунлы.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йөз әдәбиятының күренекле шагыйр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 Габдерәхим Утыз Имәни һәм</w:t>
            </w:r>
          </w:p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Мөхәммәдшәриф Габдрәшитләрнең иҗатларына күзәтү.Габдерәхим Утыз Имәнинең “Сату итү турында” шигыре.  Проект эше./ 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Габдрахима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Имани.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XIX йөз әдәбияты. Габделҗаббар Кандалыйның “Мулла белән абыстай” шигыре. Юмор һәм сатира.“Кыйссаи Ибраһим Әдһәм” әсәре.Икеюллыклар (афоризмнар)./Г.Кандалый. Чтение хикаята «Кыйссаи Ибраһим Адхам». Афоризмы./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Тукайның “Туган авыл” шигыре. Арчадагы Әлифба музееШүрәле” поэмасы. Поэма жанры.Исемдә калганнар”“Шүрәле” балеты./Поэма жанры/Г.Тукай ―Родная деревня‖. Музей в Арске./Габдулла Тукай.Г.Тукай. ―Шурале‖. Поэма. О балете ―Шурале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11199" w:type="dxa"/>
            <w:gridSpan w:val="5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                                               2 нче чирек\ 2 четверть</w:t>
            </w: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Мәҗит Гафури иҗаты. Уфада Мәҗит Гафуриның мемориаль музей-йорты./ Творчество М.Гафури.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Мәҗит Гафуриның “Ана”һәм “Ана теле” шигырьләре. Тест эшләү.. Әдипләр иҗатында “Урман” темасы./Жизн М.Гафури. Дом-музей М.Гафури /М.Гафури ―” Язык матери”,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Һади Такташның “Иптәшләр” шигыре. Х.Такташ.”Друзья”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Һади Такташның  “Мокамай” шигыре. “Ак чәчәкләр” шигыре.Лирик герой./Хади Такташ ―Мокамай‖. Лирический герой ―”Белые цветы”.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Ибраһим Газинең   тормыш юлы һәм иҗаты. “Онытылмас еллар” трилогиясенә гомуми күзәтү./И.Гази «Незабываемые годы»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Лена  Шагыйрьҗанның “Рәхмәт игенчегә” шигыре./Творчество Л.Шагирзяновой “ Спасибо,хлеборобам”.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34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Җәлилнең сугыш чоры иҗаты. “Вәхшәт” һәм “Чәчәкләр” шигырьләре./Муса Джалиль “Цветы”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5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Җәлилнең “Имән” шигыре. / Муса Джалиль “ Дуб”.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55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Сыйныфтан тыш уку. Муса Җәлил шигырьләре.Стихи Мусы Джалиля.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15A87" w:rsidRPr="00915A87" w:rsidTr="00915A87">
        <w:trPr>
          <w:trHeight w:val="352"/>
        </w:trPr>
        <w:tc>
          <w:tcPr>
            <w:tcW w:w="11199" w:type="dxa"/>
            <w:gridSpan w:val="5"/>
          </w:tcPr>
          <w:p w:rsidR="00915A87" w:rsidRPr="00915A87" w:rsidRDefault="00915A87" w:rsidP="00963F47">
            <w:pPr>
              <w:tabs>
                <w:tab w:val="left" w:pos="5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3нче чирек\ 3 четверть</w:t>
            </w: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Нәби Дәүлинең “Дошманнан үч алыгыз” шигыре.Бәйләнешле сөйләм үстерү. ХәйретдинМөҗәй иҗаты.</w:t>
            </w:r>
          </w:p>
          <w:p w:rsidR="00915A87" w:rsidRPr="00915A87" w:rsidRDefault="00915A87" w:rsidP="00963F47">
            <w:pPr>
              <w:tabs>
                <w:tab w:val="left" w:pos="25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Әхмәт Исхакның “Һөҗүмгә барганда” шигыре./‖. Н.Даули ― Отомстите врагу..Стихи А.Исхаки.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Шәйхи Маннурның тормыш юлы һәм иҗаты. “Саубуллашу җыры” шигыре.“Татар кызы”, “Чәчәкләр һәм снарядлар” шигырьләре/Творчество Ш.Маннура  «Прощальная песня», «Татарка», «Цветы и снаряды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Мөхәммәт Мәһдиевнең  тормыш юлы һәм иҗаты. “Фронтовиклар” романы./ М.Магдиев ―”Фронтовики”(отрывок)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Иҗади эш (сочинение).  “Укытучы булу – авыр хезмәт”, “Укытучы һәм мәктәп”, “Беренче укытучым” темаларының берсенә сочинение язу./ Творческое сочинение  на тему “ Учитель и школв”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Кави Латыйпның “Җиңү парады”, Разил Вәлиевның “Мәхәббәт һәм нәфрәт” шигырьләре. /К.Латыпов “ Парад Победы”.Р.Валиев “ Любовь и ненавесть “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Шәүкәт Галиевнең тормыш юлы һәм иҗаты. “Аталы-уллы солдатлар” балладасы.“Шамил Маннанов, Рөстәм Акъегет, Җәүдәт Дәрзаман шигырьләре./Шаукат Галиев ― Отец и сын- солдаты‖ (баллада). Монумент </w:t>
            </w:r>
          </w:p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―Воин-освободитель‖.Шамиль Маннапов. Биография поэта. Чтение стихотворений  «Неспетые мелодии»,  «Говорят, что он был солдатом».Творчество Р.Акъегета.Д.Дарземана.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Әмирхан Еникинең тормыш юлы һәм иҗаты. “Матурлык” хикәясе./Амирхан Еники. Биография писателя. Чтение рассказа  «Красота».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Әмирхан Еникинең “Матурлык” хикәясе./Амирхан Еники. Биография писателя. Чтение рассказа  «Красота».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Мөхәммәт Мирзаның “Балачак хатирәсе” хикәясе./М.Мирза “ Воспоминания о детстве”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Гомәр Бәшировның “Сабан туе” мәкаләсе./ Гумар Баширов. “ Сабантуй”.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11199" w:type="dxa"/>
            <w:gridSpan w:val="5"/>
          </w:tcPr>
          <w:p w:rsidR="00915A87" w:rsidRPr="00915A87" w:rsidRDefault="00915A87" w:rsidP="00963F4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4нче чирек\ 4 четверть</w:t>
            </w: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Г.Бәшировның “Туган ягым-яшел бишек” әсәренә гомуми күзәтү./Гумар Баширов. Чтение отрывка из повести «Родимый край – зеленая колыбель» «Весенний Сабантуй”.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gram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Чехов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ның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Анюта»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хикәясе.Һ. К.Андерсенның“Борчак өстендәге принцесса” әкияте. К.Паустовскийның «Корыч 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балдак» хикәясе./Творчество Антона Чехова, К.Паустовского.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Язучылар елмая. Р. Фәизовның«Батыр әйтте» хикәясе. ГазизМөхәммәтшинның«Каз боткасы»хикәясе.«Балыкчы». Рассказ Р.Фаиза “ Батыр сказал”.Г.Мухамметшина “ Гусиная каша”,“ Рыбак”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Ибраһим Газиның“Мәүлия нигә көлде?” хикәясе./Ибрагим Гази “Почему засмеялась Маулия?”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ГамилАфзал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ның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proofErr w:type="gram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Мыек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борам”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шигыре.Гәрәй Рәхимнең“А-ля-шэр” туны” хикәясе./Гамил Афзал ―«Кручу усы».Гарай Рахи ―”Шуба А-ля-шара”.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ИскәндәрРәфыйковның «Әй , туган тел!» к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артина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сы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эшләү.Наҗар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Нәҗминең«Татар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теле»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РавилФәйзуллин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ның 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«Минем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Шәүкәт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Галиевның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proofErr w:type="gram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gram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Равиль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―»Мой язык»‖,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Ш.Галиев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 ―Родной  язык».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A87" w:rsidRPr="00915A87" w:rsidTr="00915A87">
        <w:tc>
          <w:tcPr>
            <w:tcW w:w="709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915A87" w:rsidRPr="00915A87" w:rsidRDefault="00915A87" w:rsidP="00963F47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Миңнуллин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ның 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телемә</w:t>
            </w:r>
            <w:proofErr w:type="spellEnd"/>
            <w:proofErr w:type="gram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шигыре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.Ренат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Харисның«Туган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җирем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Акмалның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Кешеләргә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карап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шигырьләре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./Роберт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―Родному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языку‖.Ренат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Харис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«Родная земля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Н.Акмал</w:t>
            </w:r>
            <w:proofErr w:type="spellEnd"/>
            <w:r w:rsidRPr="00915A87">
              <w:rPr>
                <w:rFonts w:ascii="Times New Roman" w:hAnsi="Times New Roman" w:cs="Times New Roman"/>
                <w:sz w:val="24"/>
                <w:szCs w:val="24"/>
              </w:rPr>
              <w:t xml:space="preserve"> «Смотря на людей».</w:t>
            </w:r>
            <w:r w:rsidRPr="00915A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 буенча үткәнне кабатлау дәресе./ Повторение за учебный курс</w:t>
            </w:r>
          </w:p>
        </w:tc>
        <w:tc>
          <w:tcPr>
            <w:tcW w:w="1134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5A87" w:rsidRPr="00915A87" w:rsidRDefault="00915A87" w:rsidP="00963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(татарской) литературе</w:t>
      </w:r>
      <w:r w:rsidR="007231A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9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класс</w:t>
      </w:r>
    </w:p>
    <w:p w:rsidR="007231A8" w:rsidRPr="00504918" w:rsidRDefault="007231A8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6647"/>
        <w:gridCol w:w="1129"/>
        <w:gridCol w:w="1041"/>
        <w:gridCol w:w="1043"/>
      </w:tblGrid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 четверть-7ч.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Истоки и история возникновения татарской литературы. Принципы разделения тюрко-татарской литературы на этапы. Первые письменные источники.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Возникновение жанра элегии. Оды и элегии в татарской литературе.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Творчества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А.Ясави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С.Бакыргани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Литература Золотоордынского периода. Дастан Золотоордынского периода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Идегәй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писателя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Мавлы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Кулыя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Хикметы.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Суфийская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литература.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Турекменский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поэт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Махтумколый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Фираги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XIX века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Обзор поэзии.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II четверть-9ч.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афоризмов из стихов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поэтовА.Каргалыя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Х.Салихова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Кандалыя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Г.Чокрыя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Акмуллы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Г.Самитовой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Обзор </w:t>
            </w:r>
            <w:proofErr w:type="gram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прозы  2</w:t>
            </w:r>
            <w:proofErr w:type="gram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половины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Просветительский реализм.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widowControl w:val="0"/>
              <w:shd w:val="clear" w:color="auto" w:fill="FFFFFF"/>
              <w:spacing w:before="180" w:line="2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Муса </w:t>
            </w:r>
            <w:proofErr w:type="spellStart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>Акъегетзадэ</w:t>
            </w:r>
            <w:proofErr w:type="spellEnd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Биография писателя. Чтение романа </w:t>
            </w:r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Хисаметдин</w:t>
            </w:r>
            <w:proofErr w:type="spellEnd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>менла</w:t>
            </w:r>
            <w:proofErr w:type="spellEnd"/>
            <w:r w:rsidRPr="007231A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Риза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Фахретдинов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романа 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сма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, яки Гам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л в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 җәза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Асма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Деяние и наказание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Өлүф, яки Гүзәл кыз Хәдичә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Тысячи, или Красавица Хадича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rPr>
          <w:trHeight w:val="699"/>
        </w:trPr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Япон сугышы, яки Доброволец Батыргали агай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жанра драмы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Ильяси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Первый татарский драматург. Биография писателя. Чтение пьесы «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Бичара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кыз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 / «Бедная девушка».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Галиасгар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Камал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драматурга. Чтение комедии 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театр»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«Первый театр».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четверть-10ч.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Чтение  и</w:t>
            </w:r>
            <w:proofErr w:type="gram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комедии 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театр»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«Первый театр».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Ш. Хусаенов.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Әниемнең ак күлмәге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Әни килде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)» «Белое платье матери (Мама приехала)»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начала XX века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Тукай. Литературное наследие поэта. Чтение и анализ стихотворения «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Ана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догасы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 / «Молитва матери»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20-21.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Фатих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Чтение и анализ повести «Х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ят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Хаят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Лучшие произведения XX века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Ибрагимов. Повторение и добавление новых сведений в биографию писателя. Чтение и обсуждение рассказа «С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ю – с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гад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т» / «Любовь – это счастье».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23-24.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Еники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Чтение и анализ повести 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йтелм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 / «Невысказанное завещание».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Абсалямов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отрывка из знаменитого романа «Ак ч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р» / «Белые цветы».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Аяз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Гилязев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и анализ повести «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Җомга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н, кич бел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н» / «В пятницу, вечером».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четверть-8ч.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Рустем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и анализ рассказа «Сап-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сары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зл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р» / «Желтая-прежелтая осень».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Фанис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Сатирический рассказ на тему 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Лаеклы кияү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Достой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жених».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Публицистика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Миргазиян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Юныс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Основоположник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маринистики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татарской литературе. Публицистика. Особенности жанра. Стиль. Чтение и обсуждение очерка «Су,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Җир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һ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Һава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хик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ят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 / «Рассказ о Воде, Земле и Небе».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Поэзия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Г.Афзал.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Өф-өф итеп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Сдувая пылинку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Р.Ахметзянов.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Сандугач</w:t>
            </w:r>
            <w:proofErr w:type="spellEnd"/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керде күңелгә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Әкияттән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Душа поет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,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Из сказки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31A8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Чтение и анализ стихов Р.Валиева,М.Галиева,К.Булатовой.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c>
          <w:tcPr>
            <w:tcW w:w="14000" w:type="dxa"/>
            <w:gridSpan w:val="5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Переводы</w:t>
            </w:r>
          </w:p>
        </w:tc>
      </w:tr>
      <w:tr w:rsidR="007231A8" w:rsidRPr="007231A8" w:rsidTr="00963F47"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Чтение стихотворения «П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йгамб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р» / «Пророк». 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Г.Тукай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. Чтение стихотворения «П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йгамб</w:t>
            </w:r>
            <w:proofErr w:type="spellEnd"/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</w:t>
            </w:r>
            <w:r w:rsidRPr="007231A8">
              <w:rPr>
                <w:rFonts w:ascii="Times New Roman" w:eastAsia="Calibri" w:hAnsi="Times New Roman" w:cs="Times New Roman"/>
                <w:sz w:val="24"/>
                <w:szCs w:val="24"/>
              </w:rPr>
              <w:t>р» / «Пророк». Сравнительный анализ. История создания стихотворения Тукая.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31A8" w:rsidRPr="007231A8" w:rsidTr="00963F47">
        <w:trPr>
          <w:trHeight w:val="58"/>
        </w:trPr>
        <w:tc>
          <w:tcPr>
            <w:tcW w:w="675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935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7231A8" w:rsidRPr="007231A8" w:rsidRDefault="007231A8" w:rsidP="00963F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231A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1A8" w:rsidRPr="007231A8" w:rsidRDefault="007231A8" w:rsidP="00963F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4918" w:rsidRPr="00504918" w:rsidRDefault="00504918" w:rsidP="00405B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bookmarkStart w:id="5" w:name="_GoBack"/>
      <w:bookmarkEnd w:id="5"/>
    </w:p>
    <w:sectPr w:rsidR="00504918" w:rsidRPr="00504918" w:rsidSect="00D40E19">
      <w:pgSz w:w="11906" w:h="16838"/>
      <w:pgMar w:top="0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E270F"/>
    <w:multiLevelType w:val="hybridMultilevel"/>
    <w:tmpl w:val="3BB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43"/>
    <w:rsid w:val="001442DF"/>
    <w:rsid w:val="0017745D"/>
    <w:rsid w:val="002828AD"/>
    <w:rsid w:val="002B61B8"/>
    <w:rsid w:val="003B29F8"/>
    <w:rsid w:val="00405B58"/>
    <w:rsid w:val="00446A8D"/>
    <w:rsid w:val="004D0563"/>
    <w:rsid w:val="00504918"/>
    <w:rsid w:val="006078E9"/>
    <w:rsid w:val="007231A8"/>
    <w:rsid w:val="00865F40"/>
    <w:rsid w:val="008F4A5A"/>
    <w:rsid w:val="00915A87"/>
    <w:rsid w:val="00A01E43"/>
    <w:rsid w:val="00A530A1"/>
    <w:rsid w:val="00B35231"/>
    <w:rsid w:val="00D06242"/>
    <w:rsid w:val="00D40E19"/>
    <w:rsid w:val="00D72BC7"/>
    <w:rsid w:val="00EC38D5"/>
    <w:rsid w:val="00F763D9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C8383-A658-4942-A1A9-5A7C5A93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442D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42DF"/>
    <w:pPr>
      <w:widowControl w:val="0"/>
      <w:shd w:val="clear" w:color="auto" w:fill="FFFFFF"/>
      <w:spacing w:before="180" w:after="0" w:line="221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8">
    <w:name w:val="Основной текст (2) + 8"/>
    <w:aliases w:val="5 pt"/>
    <w:rsid w:val="00144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tt-RU" w:eastAsia="tt-RU" w:bidi="tt-RU"/>
    </w:rPr>
  </w:style>
  <w:style w:type="paragraph" w:styleId="a4">
    <w:name w:val="No Spacing"/>
    <w:link w:val="a5"/>
    <w:uiPriority w:val="99"/>
    <w:qFormat/>
    <w:rsid w:val="002B61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2B61B8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C38D5"/>
    <w:pPr>
      <w:ind w:left="720"/>
      <w:contextualSpacing/>
    </w:pPr>
  </w:style>
  <w:style w:type="paragraph" w:customStyle="1" w:styleId="Standard">
    <w:name w:val="Standard"/>
    <w:rsid w:val="00915A8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1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8796</Words>
  <Characters>50139</Characters>
  <Application>Microsoft Office Word</Application>
  <DocSecurity>0</DocSecurity>
  <Lines>417</Lines>
  <Paragraphs>117</Paragraphs>
  <ScaleCrop>false</ScaleCrop>
  <Company/>
  <LinksUpToDate>false</LinksUpToDate>
  <CharactersWithSpaces>58818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26</cp:revision>
  <dcterms:created xsi:type="dcterms:W3CDTF">2024-01-13T07:38:00Z</dcterms:created>
  <dcterms:modified xsi:type="dcterms:W3CDTF">2024-09-13T14:05:00Z</dcterms:modified>
</cp:coreProperties>
</file>